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30C6" w14:textId="702F4BB6" w:rsidR="00CB49A7" w:rsidRPr="00F94F26" w:rsidRDefault="00525253" w:rsidP="00F94F26">
      <w:pPr>
        <w:jc w:val="center"/>
        <w:rPr>
          <w:rFonts w:asciiTheme="majorHAnsi" w:hAnsiTheme="majorHAnsi"/>
          <w:b/>
          <w:sz w:val="32"/>
          <w:lang w:val="en-GB"/>
        </w:rPr>
      </w:pPr>
      <w:r w:rsidRPr="00F94F26">
        <w:rPr>
          <w:rFonts w:asciiTheme="majorHAnsi" w:hAnsiTheme="majorHAnsi"/>
          <w:b/>
          <w:sz w:val="32"/>
          <w:lang w:val="en-GB"/>
        </w:rPr>
        <w:t>National Breast Imaging Academy (NBIA) Fellow in Breast Radiology</w:t>
      </w:r>
    </w:p>
    <w:p w14:paraId="0AF53E75" w14:textId="77777777" w:rsidR="00F94F26" w:rsidRDefault="00CB49A7" w:rsidP="00F94F26">
      <w:pPr>
        <w:jc w:val="center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7258AF">
        <w:rPr>
          <w:rFonts w:asciiTheme="majorHAnsi" w:eastAsia="Times New Roman" w:hAnsiTheme="majorHAnsi" w:cs="Times New Roman"/>
          <w:sz w:val="20"/>
          <w:szCs w:val="20"/>
          <w:lang w:val="en-GB"/>
        </w:rPr>
        <w:t> </w:t>
      </w:r>
    </w:p>
    <w:p w14:paraId="5A8A6944" w14:textId="7D69BF6E" w:rsidR="00F94F26" w:rsidRPr="00F94F26" w:rsidRDefault="00F94F26" w:rsidP="00F94F26">
      <w:pPr>
        <w:jc w:val="center"/>
        <w:rPr>
          <w:rFonts w:asciiTheme="majorHAnsi" w:hAnsiTheme="majorHAnsi"/>
          <w:b/>
          <w:sz w:val="32"/>
          <w:lang w:val="en-GB"/>
        </w:rPr>
      </w:pPr>
      <w:r w:rsidRPr="00F94F26">
        <w:rPr>
          <w:rFonts w:asciiTheme="majorHAnsi" w:hAnsiTheme="majorHAnsi"/>
          <w:b/>
          <w:sz w:val="32"/>
          <w:lang w:val="en-GB"/>
        </w:rPr>
        <w:t>Job Description</w:t>
      </w:r>
    </w:p>
    <w:p w14:paraId="39E80042" w14:textId="77777777" w:rsidR="00CB49A7" w:rsidRDefault="00CB49A7" w:rsidP="00CB49A7">
      <w:pPr>
        <w:rPr>
          <w:rFonts w:asciiTheme="majorHAnsi" w:eastAsia="Times New Roman" w:hAnsiTheme="majorHAnsi" w:cs="Times New Roman"/>
          <w:sz w:val="20"/>
          <w:szCs w:val="20"/>
          <w:lang w:val="en-GB"/>
        </w:rPr>
      </w:pPr>
    </w:p>
    <w:p w14:paraId="2AAA3320" w14:textId="77777777" w:rsidR="00303EE0" w:rsidRDefault="00303EE0" w:rsidP="00CB49A7">
      <w:pPr>
        <w:rPr>
          <w:rFonts w:asciiTheme="majorHAnsi" w:eastAsia="Times New Roman" w:hAnsiTheme="majorHAnsi" w:cs="Times New Roman"/>
          <w:sz w:val="20"/>
          <w:szCs w:val="20"/>
          <w:lang w:val="en-GB"/>
        </w:rPr>
      </w:pPr>
    </w:p>
    <w:p w14:paraId="7067C31A" w14:textId="6AEE589E" w:rsidR="00303EE0" w:rsidRPr="00DB45C7" w:rsidRDefault="00303EE0" w:rsidP="00303EE0">
      <w:pPr>
        <w:rPr>
          <w:rFonts w:asciiTheme="majorHAnsi" w:hAnsiTheme="majorHAnsi" w:cs="Arial"/>
          <w:b/>
          <w:sz w:val="22"/>
          <w:szCs w:val="22"/>
        </w:rPr>
      </w:pPr>
      <w:r w:rsidRPr="00DB45C7">
        <w:rPr>
          <w:rFonts w:asciiTheme="majorHAnsi" w:hAnsiTheme="majorHAnsi" w:cs="Arial"/>
          <w:b/>
          <w:sz w:val="22"/>
          <w:szCs w:val="22"/>
        </w:rPr>
        <w:t xml:space="preserve">Post: </w:t>
      </w:r>
      <w:r w:rsidR="00DB45C7">
        <w:rPr>
          <w:rFonts w:asciiTheme="majorHAnsi" w:hAnsiTheme="majorHAnsi" w:cs="Arial"/>
          <w:b/>
          <w:sz w:val="22"/>
          <w:szCs w:val="22"/>
        </w:rPr>
        <w:tab/>
      </w:r>
      <w:r w:rsidR="00DB45C7">
        <w:rPr>
          <w:rFonts w:asciiTheme="majorHAnsi" w:hAnsiTheme="majorHAnsi" w:cs="Arial"/>
          <w:b/>
          <w:sz w:val="22"/>
          <w:szCs w:val="22"/>
        </w:rPr>
        <w:tab/>
      </w:r>
      <w:r w:rsidR="00312BBC" w:rsidRPr="00DB45C7">
        <w:rPr>
          <w:rFonts w:asciiTheme="majorHAnsi" w:hAnsiTheme="majorHAnsi" w:cs="Arial"/>
          <w:b/>
          <w:sz w:val="22"/>
          <w:szCs w:val="22"/>
        </w:rPr>
        <w:t>National Breast Imaging Academy (NBIA) Clinical Fellow</w:t>
      </w:r>
    </w:p>
    <w:p w14:paraId="68F33B56" w14:textId="77777777" w:rsidR="00312BBC" w:rsidRPr="00DB45C7" w:rsidRDefault="00312BBC" w:rsidP="00303EE0">
      <w:pPr>
        <w:rPr>
          <w:rFonts w:asciiTheme="majorHAnsi" w:hAnsiTheme="majorHAnsi" w:cs="Arial"/>
          <w:b/>
          <w:sz w:val="22"/>
          <w:szCs w:val="22"/>
        </w:rPr>
      </w:pPr>
    </w:p>
    <w:p w14:paraId="45366555" w14:textId="4C420297" w:rsidR="00312BBC" w:rsidRPr="00DB45C7" w:rsidRDefault="00312BBC" w:rsidP="1CA96883">
      <w:pPr>
        <w:rPr>
          <w:rFonts w:ascii="Calibri" w:eastAsia="Calibri" w:hAnsi="Calibri" w:cs="Calibri"/>
          <w:sz w:val="22"/>
          <w:szCs w:val="22"/>
        </w:rPr>
      </w:pPr>
      <w:r w:rsidRPr="1CA96883">
        <w:rPr>
          <w:rFonts w:asciiTheme="majorHAnsi" w:hAnsiTheme="majorHAnsi" w:cs="Arial"/>
          <w:b/>
          <w:bCs/>
          <w:sz w:val="22"/>
          <w:szCs w:val="22"/>
        </w:rPr>
        <w:t xml:space="preserve">Salary Scale: </w:t>
      </w:r>
      <w:r>
        <w:tab/>
      </w:r>
      <w:r w:rsidR="1CA96883" w:rsidRPr="1CA96883">
        <w:rPr>
          <w:rFonts w:ascii="Calibri" w:eastAsia="Calibri" w:hAnsi="Calibri" w:cs="Calibri"/>
          <w:b/>
          <w:bCs/>
          <w:sz w:val="22"/>
          <w:szCs w:val="22"/>
        </w:rPr>
        <w:t>Specialty Doctor Pay Scale MC75-04</w:t>
      </w:r>
    </w:p>
    <w:p w14:paraId="222134F0" w14:textId="77777777" w:rsidR="00DB45C7" w:rsidRPr="00DB45C7" w:rsidRDefault="00DB45C7" w:rsidP="00DB45C7">
      <w:pPr>
        <w:pStyle w:val="NoSpacing"/>
        <w:rPr>
          <w:rFonts w:asciiTheme="majorHAnsi" w:hAnsiTheme="majorHAnsi"/>
          <w:b/>
          <w:sz w:val="22"/>
          <w:lang w:val="en-GB"/>
        </w:rPr>
      </w:pPr>
    </w:p>
    <w:p w14:paraId="2C3BB3E6" w14:textId="78D62997" w:rsidR="00DB45C7" w:rsidRDefault="00DB45C7" w:rsidP="00DB45C7">
      <w:pPr>
        <w:pStyle w:val="NoSpacing"/>
        <w:rPr>
          <w:rFonts w:asciiTheme="majorHAnsi" w:hAnsiTheme="majorHAnsi"/>
          <w:b/>
          <w:sz w:val="22"/>
          <w:lang w:val="en-GB"/>
        </w:rPr>
      </w:pPr>
      <w:r w:rsidRPr="00DB45C7">
        <w:rPr>
          <w:rFonts w:asciiTheme="majorHAnsi" w:hAnsiTheme="majorHAnsi"/>
          <w:b/>
          <w:sz w:val="22"/>
          <w:lang w:val="en-GB"/>
        </w:rPr>
        <w:t>Duration</w:t>
      </w:r>
      <w:r>
        <w:rPr>
          <w:rFonts w:asciiTheme="majorHAnsi" w:hAnsiTheme="majorHAnsi"/>
          <w:b/>
          <w:sz w:val="22"/>
          <w:lang w:val="en-GB"/>
        </w:rPr>
        <w:t xml:space="preserve">: </w:t>
      </w:r>
      <w:r>
        <w:rPr>
          <w:rFonts w:asciiTheme="majorHAnsi" w:hAnsiTheme="majorHAnsi"/>
          <w:b/>
          <w:sz w:val="22"/>
          <w:lang w:val="en-GB"/>
        </w:rPr>
        <w:tab/>
        <w:t>12 months if working full time, or for the less than full time equivalent duration</w:t>
      </w:r>
    </w:p>
    <w:p w14:paraId="6A1DF76B" w14:textId="77777777" w:rsidR="00DB45C7" w:rsidRDefault="00DB45C7" w:rsidP="00DB45C7">
      <w:pPr>
        <w:pStyle w:val="NoSpacing"/>
        <w:rPr>
          <w:rFonts w:asciiTheme="majorHAnsi" w:hAnsiTheme="majorHAnsi"/>
          <w:b/>
          <w:sz w:val="22"/>
          <w:lang w:val="en-GB"/>
        </w:rPr>
      </w:pPr>
    </w:p>
    <w:p w14:paraId="39A6D4E3" w14:textId="7AB2B897" w:rsidR="00DB45C7" w:rsidRPr="00DB45C7" w:rsidRDefault="00DB45C7" w:rsidP="00DB45C7">
      <w:pPr>
        <w:pStyle w:val="NoSpacing"/>
        <w:rPr>
          <w:rFonts w:asciiTheme="majorHAnsi" w:hAnsiTheme="majorHAnsi"/>
          <w:b/>
          <w:sz w:val="22"/>
          <w:lang w:val="en-GB"/>
        </w:rPr>
      </w:pPr>
      <w:r>
        <w:rPr>
          <w:rFonts w:asciiTheme="majorHAnsi" w:hAnsiTheme="majorHAnsi"/>
          <w:b/>
          <w:sz w:val="22"/>
          <w:lang w:val="en-GB"/>
        </w:rPr>
        <w:t xml:space="preserve">Hours: </w:t>
      </w:r>
      <w:r>
        <w:rPr>
          <w:rFonts w:asciiTheme="majorHAnsi" w:hAnsiTheme="majorHAnsi"/>
          <w:b/>
          <w:sz w:val="22"/>
          <w:lang w:val="en-GB"/>
        </w:rPr>
        <w:tab/>
      </w:r>
      <w:r>
        <w:rPr>
          <w:rFonts w:asciiTheme="majorHAnsi" w:hAnsiTheme="majorHAnsi"/>
          <w:b/>
          <w:sz w:val="22"/>
          <w:lang w:val="en-GB"/>
        </w:rPr>
        <w:tab/>
        <w:t>Minimum</w:t>
      </w:r>
      <w:r w:rsidRPr="00DB45C7">
        <w:rPr>
          <w:rFonts w:asciiTheme="majorHAnsi" w:hAnsiTheme="majorHAnsi"/>
          <w:b/>
          <w:sz w:val="22"/>
          <w:lang w:val="en-GB"/>
        </w:rPr>
        <w:t xml:space="preserve"> 0.6WTE</w:t>
      </w:r>
      <w:r>
        <w:rPr>
          <w:rFonts w:asciiTheme="majorHAnsi" w:hAnsiTheme="majorHAnsi"/>
          <w:b/>
          <w:sz w:val="22"/>
          <w:lang w:val="en-GB"/>
        </w:rPr>
        <w:t xml:space="preserve"> (3 days per week)</w:t>
      </w:r>
      <w:r w:rsidR="00842D1B">
        <w:rPr>
          <w:rFonts w:asciiTheme="majorHAnsi" w:hAnsiTheme="majorHAnsi"/>
          <w:b/>
          <w:sz w:val="22"/>
          <w:lang w:val="en-GB"/>
        </w:rPr>
        <w:t xml:space="preserve"> up to 1WTE (5 days per week)</w:t>
      </w:r>
      <w:r w:rsidRPr="00DB45C7">
        <w:rPr>
          <w:rFonts w:asciiTheme="majorHAnsi" w:hAnsiTheme="majorHAnsi"/>
          <w:b/>
          <w:sz w:val="22"/>
          <w:lang w:val="en-GB"/>
        </w:rPr>
        <w:tab/>
      </w:r>
    </w:p>
    <w:p w14:paraId="46A46822" w14:textId="77777777" w:rsidR="00DB45C7" w:rsidRPr="00DB45C7" w:rsidRDefault="00DB45C7" w:rsidP="00DB45C7">
      <w:pPr>
        <w:pStyle w:val="NoSpacing"/>
        <w:rPr>
          <w:rFonts w:asciiTheme="majorHAnsi" w:hAnsiTheme="majorHAnsi"/>
          <w:b/>
          <w:sz w:val="22"/>
          <w:lang w:val="en-GB"/>
        </w:rPr>
      </w:pPr>
    </w:p>
    <w:p w14:paraId="14EC6E51" w14:textId="740A3F76" w:rsidR="00DB45C7" w:rsidRPr="00DB45C7" w:rsidRDefault="00DB45C7" w:rsidP="00DB45C7">
      <w:pPr>
        <w:pStyle w:val="NoSpacing"/>
        <w:jc w:val="both"/>
        <w:rPr>
          <w:rFonts w:asciiTheme="majorHAnsi" w:hAnsiTheme="majorHAnsi"/>
          <w:b/>
          <w:sz w:val="22"/>
          <w:lang w:val="en-GB"/>
        </w:rPr>
      </w:pPr>
      <w:r>
        <w:rPr>
          <w:rFonts w:asciiTheme="majorHAnsi" w:hAnsiTheme="majorHAnsi"/>
          <w:b/>
          <w:sz w:val="22"/>
          <w:lang w:val="en-GB"/>
        </w:rPr>
        <w:t>Job Summary</w:t>
      </w:r>
    </w:p>
    <w:p w14:paraId="6995E2F5" w14:textId="4CED7FD9" w:rsidR="00525253" w:rsidRDefault="00525253" w:rsidP="00DB45C7">
      <w:pPr>
        <w:pStyle w:val="NoSpacing"/>
        <w:jc w:val="both"/>
        <w:rPr>
          <w:rFonts w:asciiTheme="majorHAnsi" w:hAnsiTheme="majorHAnsi"/>
          <w:sz w:val="22"/>
          <w:lang w:val="en-GB"/>
        </w:rPr>
      </w:pPr>
      <w:r w:rsidRPr="00DB45C7">
        <w:rPr>
          <w:rFonts w:asciiTheme="majorHAnsi" w:hAnsiTheme="majorHAnsi"/>
          <w:sz w:val="22"/>
          <w:lang w:val="en-GB"/>
        </w:rPr>
        <w:t xml:space="preserve">The NBIA fellowship offers new and exciting training opportunities </w:t>
      </w:r>
      <w:r w:rsidR="00680DC6">
        <w:rPr>
          <w:rFonts w:asciiTheme="majorHAnsi" w:hAnsiTheme="majorHAnsi"/>
          <w:sz w:val="22"/>
          <w:lang w:val="en-GB"/>
        </w:rPr>
        <w:t>in breast radiology</w:t>
      </w:r>
      <w:r w:rsidRPr="00DB45C7">
        <w:rPr>
          <w:rFonts w:asciiTheme="majorHAnsi" w:hAnsiTheme="majorHAnsi"/>
          <w:sz w:val="22"/>
          <w:lang w:val="en-GB"/>
        </w:rPr>
        <w:t xml:space="preserve">. The fellowship has been developed by the National Breast Imaging Academy, which has representation from leading breast radiologists around the country. This initiative has support from </w:t>
      </w:r>
      <w:r w:rsidR="00A603B1">
        <w:rPr>
          <w:rFonts w:asciiTheme="majorHAnsi" w:hAnsiTheme="majorHAnsi"/>
          <w:sz w:val="22"/>
          <w:lang w:val="en-GB"/>
        </w:rPr>
        <w:t>NHS</w:t>
      </w:r>
      <w:r w:rsidRPr="00DB45C7">
        <w:rPr>
          <w:rFonts w:asciiTheme="majorHAnsi" w:hAnsiTheme="majorHAnsi"/>
          <w:sz w:val="22"/>
          <w:lang w:val="en-GB"/>
        </w:rPr>
        <w:t xml:space="preserve"> England (</w:t>
      </w:r>
      <w:r w:rsidR="00A603B1">
        <w:rPr>
          <w:rFonts w:asciiTheme="majorHAnsi" w:hAnsiTheme="majorHAnsi"/>
          <w:sz w:val="22"/>
          <w:lang w:val="en-GB"/>
        </w:rPr>
        <w:t>NHSE</w:t>
      </w:r>
      <w:r w:rsidRPr="00DB45C7">
        <w:rPr>
          <w:rFonts w:asciiTheme="majorHAnsi" w:hAnsiTheme="majorHAnsi"/>
          <w:sz w:val="22"/>
          <w:lang w:val="en-GB"/>
        </w:rPr>
        <w:t xml:space="preserve">), the Royal College of Radiologists (RCR) and the British Society of Breast Radiology (BSBR). These posts are funded jointly by </w:t>
      </w:r>
      <w:r w:rsidR="00A603B1">
        <w:rPr>
          <w:rFonts w:asciiTheme="majorHAnsi" w:hAnsiTheme="majorHAnsi"/>
          <w:sz w:val="22"/>
          <w:lang w:val="en-GB"/>
        </w:rPr>
        <w:t>NHSE</w:t>
      </w:r>
      <w:r w:rsidRPr="00DB45C7">
        <w:rPr>
          <w:rFonts w:asciiTheme="majorHAnsi" w:hAnsiTheme="majorHAnsi"/>
          <w:sz w:val="22"/>
          <w:lang w:val="en-GB"/>
        </w:rPr>
        <w:t>, via</w:t>
      </w:r>
      <w:r w:rsidR="00DA4EA3" w:rsidRPr="00DB45C7">
        <w:rPr>
          <w:rFonts w:asciiTheme="majorHAnsi" w:hAnsiTheme="majorHAnsi"/>
          <w:sz w:val="22"/>
          <w:lang w:val="en-GB"/>
        </w:rPr>
        <w:t xml:space="preserve"> the</w:t>
      </w:r>
      <w:r w:rsidRPr="00DB45C7">
        <w:rPr>
          <w:rFonts w:asciiTheme="majorHAnsi" w:hAnsiTheme="majorHAnsi"/>
          <w:sz w:val="22"/>
          <w:lang w:val="en-GB"/>
        </w:rPr>
        <w:t xml:space="preserve"> NBIA, and the individual employing Trusts. </w:t>
      </w:r>
      <w:r w:rsidR="00680DC6">
        <w:rPr>
          <w:rFonts w:asciiTheme="majorHAnsi" w:hAnsiTheme="majorHAnsi"/>
          <w:sz w:val="22"/>
          <w:lang w:val="en-GB"/>
        </w:rPr>
        <w:t>Fellows</w:t>
      </w:r>
      <w:r w:rsidR="00C15350">
        <w:rPr>
          <w:rFonts w:asciiTheme="majorHAnsi" w:hAnsiTheme="majorHAnsi"/>
          <w:sz w:val="22"/>
          <w:lang w:val="en-GB"/>
        </w:rPr>
        <w:t xml:space="preserve"> will be allocated </w:t>
      </w:r>
      <w:r w:rsidR="00680DC6">
        <w:rPr>
          <w:rFonts w:asciiTheme="majorHAnsi" w:hAnsiTheme="majorHAnsi"/>
          <w:sz w:val="22"/>
          <w:lang w:val="en-GB"/>
        </w:rPr>
        <w:t xml:space="preserve">a breast training unit in England following appointment. Full details of the training units will be provided to shortlisted candidates prior to interview. </w:t>
      </w:r>
    </w:p>
    <w:p w14:paraId="76C8B175" w14:textId="77777777" w:rsidR="00DB45C7" w:rsidRPr="00DB45C7" w:rsidRDefault="00DB45C7" w:rsidP="00DB45C7">
      <w:pPr>
        <w:pStyle w:val="NoSpacing"/>
        <w:jc w:val="both"/>
        <w:rPr>
          <w:rFonts w:asciiTheme="majorHAnsi" w:hAnsiTheme="majorHAnsi"/>
          <w:sz w:val="22"/>
          <w:lang w:val="en-GB"/>
        </w:rPr>
      </w:pPr>
    </w:p>
    <w:p w14:paraId="77A95087" w14:textId="68FB2677" w:rsidR="00FF2E47" w:rsidRPr="00DB45C7" w:rsidRDefault="00FF2E47" w:rsidP="00DB45C7">
      <w:pPr>
        <w:pStyle w:val="NoSpacing"/>
        <w:jc w:val="both"/>
        <w:rPr>
          <w:rFonts w:asciiTheme="majorHAnsi" w:hAnsiTheme="majorHAnsi"/>
          <w:sz w:val="22"/>
          <w:lang w:val="en-GB"/>
        </w:rPr>
      </w:pPr>
      <w:r w:rsidRPr="00DB45C7">
        <w:rPr>
          <w:rFonts w:asciiTheme="majorHAnsi" w:hAnsiTheme="majorHAnsi"/>
          <w:sz w:val="22"/>
          <w:lang w:val="en-GB"/>
        </w:rPr>
        <w:t xml:space="preserve">The fellowship provides a structured breast radiology training programme </w:t>
      </w:r>
      <w:r w:rsidR="00DB45C7" w:rsidRPr="00DB45C7">
        <w:rPr>
          <w:rFonts w:asciiTheme="majorHAnsi" w:hAnsiTheme="majorHAnsi"/>
          <w:sz w:val="22"/>
          <w:lang w:val="en-GB"/>
        </w:rPr>
        <w:t xml:space="preserve">covering both </w:t>
      </w:r>
      <w:r w:rsidRPr="00DB45C7">
        <w:rPr>
          <w:rFonts w:asciiTheme="majorHAnsi" w:hAnsiTheme="majorHAnsi"/>
          <w:sz w:val="22"/>
          <w:lang w:val="en-GB"/>
        </w:rPr>
        <w:t>screening and symptomatic</w:t>
      </w:r>
      <w:r w:rsidR="00DB45C7" w:rsidRPr="00DB45C7">
        <w:rPr>
          <w:rFonts w:asciiTheme="majorHAnsi" w:hAnsiTheme="majorHAnsi"/>
          <w:sz w:val="22"/>
          <w:lang w:val="en-GB"/>
        </w:rPr>
        <w:t xml:space="preserve"> aspects of</w:t>
      </w:r>
      <w:r w:rsidRPr="00DB45C7">
        <w:rPr>
          <w:rFonts w:asciiTheme="majorHAnsi" w:hAnsiTheme="majorHAnsi"/>
          <w:sz w:val="22"/>
          <w:lang w:val="en-GB"/>
        </w:rPr>
        <w:t xml:space="preserve"> breast</w:t>
      </w:r>
      <w:r w:rsidR="00DB45C7" w:rsidRPr="00DB45C7">
        <w:rPr>
          <w:rFonts w:asciiTheme="majorHAnsi" w:hAnsiTheme="majorHAnsi"/>
          <w:sz w:val="22"/>
          <w:lang w:val="en-GB"/>
        </w:rPr>
        <w:t xml:space="preserve"> imaging</w:t>
      </w:r>
      <w:r w:rsidRPr="00DB45C7">
        <w:rPr>
          <w:rFonts w:asciiTheme="majorHAnsi" w:hAnsiTheme="majorHAnsi"/>
          <w:sz w:val="22"/>
          <w:lang w:val="en-GB"/>
        </w:rPr>
        <w:t>. Fellows will have the opportunity to maintain general radiology skills</w:t>
      </w:r>
      <w:r w:rsidR="00680DC6">
        <w:rPr>
          <w:rFonts w:asciiTheme="majorHAnsi" w:hAnsiTheme="majorHAnsi"/>
          <w:sz w:val="22"/>
          <w:lang w:val="en-GB"/>
        </w:rPr>
        <w:t>.</w:t>
      </w:r>
      <w:r w:rsidR="00312BBC" w:rsidRPr="00DB45C7">
        <w:rPr>
          <w:rFonts w:asciiTheme="majorHAnsi" w:hAnsiTheme="majorHAnsi"/>
          <w:sz w:val="22"/>
          <w:lang w:val="en-GB"/>
        </w:rPr>
        <w:t xml:space="preserve"> </w:t>
      </w:r>
      <w:r w:rsidR="00DB45C7" w:rsidRPr="00DB45C7">
        <w:rPr>
          <w:rFonts w:asciiTheme="majorHAnsi" w:hAnsiTheme="majorHAnsi"/>
          <w:sz w:val="22"/>
          <w:lang w:val="en-GB"/>
        </w:rPr>
        <w:t xml:space="preserve">This post is best suited to individuals seeking a period of higher training in breast radiology to </w:t>
      </w:r>
      <w:r w:rsidR="00680DC6">
        <w:rPr>
          <w:rFonts w:asciiTheme="majorHAnsi" w:hAnsiTheme="majorHAnsi"/>
          <w:sz w:val="22"/>
          <w:lang w:val="en-GB"/>
        </w:rPr>
        <w:t>further enhance</w:t>
      </w:r>
      <w:r w:rsidR="00DB45C7" w:rsidRPr="00DB45C7">
        <w:rPr>
          <w:rFonts w:asciiTheme="majorHAnsi" w:hAnsiTheme="majorHAnsi"/>
          <w:sz w:val="22"/>
          <w:lang w:val="en-GB"/>
        </w:rPr>
        <w:t xml:space="preserve"> their </w:t>
      </w:r>
      <w:r w:rsidR="00680DC6">
        <w:rPr>
          <w:rFonts w:asciiTheme="majorHAnsi" w:hAnsiTheme="majorHAnsi"/>
          <w:sz w:val="22"/>
          <w:lang w:val="en-GB"/>
        </w:rPr>
        <w:t xml:space="preserve">knowledge and </w:t>
      </w:r>
      <w:r w:rsidR="00DB45C7" w:rsidRPr="00DB45C7">
        <w:rPr>
          <w:rFonts w:asciiTheme="majorHAnsi" w:hAnsiTheme="majorHAnsi"/>
          <w:sz w:val="22"/>
          <w:lang w:val="en-GB"/>
        </w:rPr>
        <w:t>skill</w:t>
      </w:r>
      <w:r w:rsidR="00680DC6">
        <w:rPr>
          <w:rFonts w:asciiTheme="majorHAnsi" w:hAnsiTheme="majorHAnsi"/>
          <w:sz w:val="22"/>
          <w:lang w:val="en-GB"/>
        </w:rPr>
        <w:t xml:space="preserve"> </w:t>
      </w:r>
      <w:r w:rsidR="00DB45C7" w:rsidRPr="00DB45C7">
        <w:rPr>
          <w:rFonts w:asciiTheme="majorHAnsi" w:hAnsiTheme="majorHAnsi"/>
          <w:sz w:val="22"/>
          <w:lang w:val="en-GB"/>
        </w:rPr>
        <w:t>s</w:t>
      </w:r>
      <w:r w:rsidR="00680DC6">
        <w:rPr>
          <w:rFonts w:asciiTheme="majorHAnsi" w:hAnsiTheme="majorHAnsi"/>
          <w:sz w:val="22"/>
          <w:lang w:val="en-GB"/>
        </w:rPr>
        <w:t>et</w:t>
      </w:r>
      <w:r w:rsidR="00DB45C7" w:rsidRPr="00DB45C7">
        <w:rPr>
          <w:rFonts w:asciiTheme="majorHAnsi" w:hAnsiTheme="majorHAnsi"/>
          <w:sz w:val="22"/>
          <w:lang w:val="en-GB"/>
        </w:rPr>
        <w:t xml:space="preserve">. </w:t>
      </w:r>
    </w:p>
    <w:p w14:paraId="376124C3" w14:textId="77777777" w:rsidR="00DB45C7" w:rsidRDefault="00DB45C7" w:rsidP="00DB45C7">
      <w:pPr>
        <w:pStyle w:val="NoSpacing"/>
        <w:rPr>
          <w:rFonts w:asciiTheme="majorHAnsi" w:hAnsiTheme="majorHAnsi"/>
          <w:b/>
          <w:sz w:val="22"/>
          <w:lang w:val="en-GB"/>
        </w:rPr>
      </w:pPr>
    </w:p>
    <w:p w14:paraId="0C4CDD94" w14:textId="310B2ADF" w:rsidR="00DB45C7" w:rsidRPr="00DB45C7" w:rsidRDefault="00DB45C7" w:rsidP="00DB45C7">
      <w:pPr>
        <w:pStyle w:val="NoSpacing"/>
        <w:rPr>
          <w:rFonts w:asciiTheme="majorHAnsi" w:hAnsiTheme="majorHAnsi"/>
          <w:b/>
          <w:sz w:val="22"/>
          <w:lang w:val="en-GB"/>
        </w:rPr>
      </w:pPr>
      <w:r w:rsidRPr="00DB45C7">
        <w:rPr>
          <w:rFonts w:asciiTheme="majorHAnsi" w:hAnsiTheme="majorHAnsi"/>
          <w:b/>
          <w:sz w:val="22"/>
          <w:lang w:val="en-GB"/>
        </w:rPr>
        <w:t>Job Purpose</w:t>
      </w:r>
    </w:p>
    <w:p w14:paraId="2F3B6032" w14:textId="585DBA93" w:rsidR="007258AF" w:rsidRPr="00DB45C7" w:rsidRDefault="00B1448E" w:rsidP="00DB45C7">
      <w:pPr>
        <w:pStyle w:val="NoSpacing"/>
        <w:jc w:val="both"/>
        <w:rPr>
          <w:rFonts w:asciiTheme="majorHAnsi" w:hAnsiTheme="majorHAnsi"/>
          <w:sz w:val="22"/>
          <w:lang w:val="en-GB"/>
        </w:rPr>
      </w:pPr>
      <w:r>
        <w:rPr>
          <w:rFonts w:asciiTheme="majorHAnsi" w:hAnsiTheme="majorHAnsi"/>
          <w:sz w:val="22"/>
          <w:lang w:val="en-GB"/>
        </w:rPr>
        <w:t>During t</w:t>
      </w:r>
      <w:r w:rsidR="00DB45C7">
        <w:rPr>
          <w:rFonts w:asciiTheme="majorHAnsi" w:hAnsiTheme="majorHAnsi"/>
          <w:sz w:val="22"/>
          <w:lang w:val="en-GB"/>
        </w:rPr>
        <w:t>his 12-month (if working full time) breast radiology fellowship</w:t>
      </w:r>
      <w:r w:rsidR="00CB0A5A">
        <w:rPr>
          <w:rFonts w:asciiTheme="majorHAnsi" w:hAnsiTheme="majorHAnsi"/>
          <w:sz w:val="22"/>
          <w:lang w:val="en-GB"/>
        </w:rPr>
        <w:t xml:space="preserve">, </w:t>
      </w:r>
      <w:r w:rsidR="00BF24E9" w:rsidRPr="00DB45C7">
        <w:rPr>
          <w:rFonts w:asciiTheme="majorHAnsi" w:hAnsiTheme="majorHAnsi"/>
          <w:sz w:val="22"/>
          <w:lang w:val="en-GB"/>
        </w:rPr>
        <w:t xml:space="preserve">fellows are expected to </w:t>
      </w:r>
      <w:r w:rsidR="007258AF" w:rsidRPr="00DB45C7">
        <w:rPr>
          <w:rFonts w:asciiTheme="majorHAnsi" w:hAnsiTheme="majorHAnsi"/>
          <w:sz w:val="22"/>
          <w:lang w:val="en-GB"/>
        </w:rPr>
        <w:t xml:space="preserve">spend </w:t>
      </w:r>
      <w:r>
        <w:rPr>
          <w:rFonts w:asciiTheme="majorHAnsi" w:hAnsiTheme="majorHAnsi"/>
          <w:sz w:val="22"/>
          <w:lang w:val="en-GB"/>
        </w:rPr>
        <w:t>a minimum of</w:t>
      </w:r>
      <w:r w:rsidR="00312BBC" w:rsidRPr="00DB45C7">
        <w:rPr>
          <w:rFonts w:asciiTheme="majorHAnsi" w:hAnsiTheme="majorHAnsi"/>
          <w:sz w:val="22"/>
          <w:lang w:val="en-GB"/>
        </w:rPr>
        <w:t xml:space="preserve"> </w:t>
      </w:r>
      <w:r w:rsidR="007258AF" w:rsidRPr="00DB45C7">
        <w:rPr>
          <w:rFonts w:asciiTheme="majorHAnsi" w:hAnsiTheme="majorHAnsi"/>
          <w:sz w:val="22"/>
          <w:lang w:val="en-GB"/>
        </w:rPr>
        <w:t>60% of their time</w:t>
      </w:r>
      <w:r w:rsidR="00BF24E9" w:rsidRPr="00DB45C7">
        <w:rPr>
          <w:rFonts w:asciiTheme="majorHAnsi" w:hAnsiTheme="majorHAnsi"/>
          <w:sz w:val="22"/>
          <w:lang w:val="en-GB"/>
        </w:rPr>
        <w:t xml:space="preserve"> in </w:t>
      </w:r>
      <w:r w:rsidR="00FF2E47" w:rsidRPr="00DB45C7">
        <w:rPr>
          <w:rFonts w:asciiTheme="majorHAnsi" w:hAnsiTheme="majorHAnsi"/>
          <w:sz w:val="22"/>
          <w:lang w:val="en-GB"/>
        </w:rPr>
        <w:t>breast</w:t>
      </w:r>
      <w:r w:rsidR="007258AF" w:rsidRPr="00DB45C7">
        <w:rPr>
          <w:rFonts w:asciiTheme="majorHAnsi" w:hAnsiTheme="majorHAnsi"/>
          <w:sz w:val="22"/>
          <w:lang w:val="en-GB"/>
        </w:rPr>
        <w:t xml:space="preserve">. </w:t>
      </w:r>
      <w:r w:rsidR="00312BBC" w:rsidRPr="00DB45C7">
        <w:rPr>
          <w:rFonts w:asciiTheme="majorHAnsi" w:hAnsiTheme="majorHAnsi"/>
          <w:sz w:val="22"/>
          <w:lang w:val="en-GB"/>
        </w:rPr>
        <w:t xml:space="preserve">Those wishing to undertake general radiology duties will be given the opportunity to </w:t>
      </w:r>
      <w:r>
        <w:rPr>
          <w:rFonts w:asciiTheme="majorHAnsi" w:hAnsiTheme="majorHAnsi"/>
          <w:sz w:val="22"/>
          <w:lang w:val="en-GB"/>
        </w:rPr>
        <w:t>do</w:t>
      </w:r>
      <w:r w:rsidR="00312BBC" w:rsidRPr="00DB45C7">
        <w:rPr>
          <w:rFonts w:asciiTheme="majorHAnsi" w:hAnsiTheme="majorHAnsi"/>
          <w:sz w:val="22"/>
          <w:lang w:val="en-GB"/>
        </w:rPr>
        <w:t xml:space="preserve"> so. </w:t>
      </w:r>
    </w:p>
    <w:p w14:paraId="1705014F" w14:textId="77777777" w:rsidR="00DB45C7" w:rsidRDefault="00DB45C7" w:rsidP="00DB45C7">
      <w:pPr>
        <w:pStyle w:val="NoSpacing"/>
        <w:rPr>
          <w:lang w:val="en-GB"/>
        </w:rPr>
      </w:pPr>
    </w:p>
    <w:p w14:paraId="06AC1E47" w14:textId="1C7D1DF4" w:rsidR="00DB45C7" w:rsidRPr="00DB45C7" w:rsidRDefault="00DB45C7" w:rsidP="00DB45C7">
      <w:pPr>
        <w:pStyle w:val="NoSpacing"/>
        <w:rPr>
          <w:rFonts w:asciiTheme="majorHAnsi" w:hAnsiTheme="majorHAnsi"/>
          <w:b/>
          <w:sz w:val="22"/>
          <w:lang w:val="en-GB"/>
        </w:rPr>
      </w:pPr>
      <w:r w:rsidRPr="00DB45C7">
        <w:rPr>
          <w:rFonts w:asciiTheme="majorHAnsi" w:hAnsiTheme="majorHAnsi"/>
          <w:b/>
          <w:sz w:val="22"/>
          <w:lang w:val="en-GB"/>
        </w:rPr>
        <w:t>Key Duties and Responsibilities</w:t>
      </w:r>
    </w:p>
    <w:p w14:paraId="5AAFFE1D" w14:textId="74445EA5" w:rsidR="007258AF" w:rsidRPr="00DB45C7" w:rsidRDefault="007258AF" w:rsidP="00DB45C7">
      <w:pPr>
        <w:pStyle w:val="NoSpacing"/>
        <w:rPr>
          <w:rFonts w:asciiTheme="majorHAnsi" w:hAnsiTheme="majorHAnsi"/>
          <w:sz w:val="22"/>
          <w:lang w:val="en-GB"/>
        </w:rPr>
      </w:pPr>
      <w:r w:rsidRPr="00DB45C7">
        <w:rPr>
          <w:rFonts w:asciiTheme="majorHAnsi" w:hAnsiTheme="majorHAnsi"/>
          <w:sz w:val="22"/>
          <w:lang w:val="en-GB"/>
        </w:rPr>
        <w:t xml:space="preserve">As an integral member of the radiology team, the fellow will be responsible for: </w:t>
      </w:r>
    </w:p>
    <w:p w14:paraId="09F9AB5B" w14:textId="07563476" w:rsidR="00FF2E47" w:rsidRPr="00F22EE0" w:rsidRDefault="00FF2E47" w:rsidP="00DA4EA3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 xml:space="preserve">Delivering </w:t>
      </w:r>
      <w:r w:rsidR="00950C21">
        <w:rPr>
          <w:rFonts w:asciiTheme="majorHAnsi" w:hAnsiTheme="majorHAnsi" w:cs="Arial"/>
          <w:color w:val="222222"/>
          <w:sz w:val="22"/>
          <w:lang w:val="en-GB"/>
        </w:rPr>
        <w:t xml:space="preserve">screening and symptomatic </w:t>
      </w:r>
      <w:r w:rsidRPr="00F22EE0">
        <w:rPr>
          <w:rFonts w:asciiTheme="majorHAnsi" w:hAnsiTheme="majorHAnsi" w:cs="Arial"/>
          <w:color w:val="222222"/>
          <w:sz w:val="22"/>
          <w:lang w:val="en-GB"/>
        </w:rPr>
        <w:t>breast</w:t>
      </w:r>
      <w:r w:rsidR="00DA2815" w:rsidRPr="00F22EE0">
        <w:rPr>
          <w:rFonts w:asciiTheme="majorHAnsi" w:hAnsiTheme="majorHAnsi" w:cs="Arial"/>
          <w:color w:val="222222"/>
          <w:sz w:val="22"/>
          <w:lang w:val="en-GB"/>
        </w:rPr>
        <w:t xml:space="preserve"> services</w:t>
      </w:r>
    </w:p>
    <w:p w14:paraId="695FDF34" w14:textId="0C7E5EB5" w:rsidR="00FF2E47" w:rsidRDefault="00FF2E47" w:rsidP="00DA4EA3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 xml:space="preserve">Participating in MDT meetings </w:t>
      </w:r>
    </w:p>
    <w:p w14:paraId="7D5D4E88" w14:textId="77777777" w:rsidR="00950C21" w:rsidRPr="00F22EE0" w:rsidRDefault="00950C21" w:rsidP="00950C21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>Optimising patient management</w:t>
      </w:r>
    </w:p>
    <w:p w14:paraId="7F9AB402" w14:textId="77777777" w:rsidR="00950C21" w:rsidRPr="00F22EE0" w:rsidRDefault="00950C21" w:rsidP="00950C21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>Communicating with the multidisciplinary team</w:t>
      </w:r>
    </w:p>
    <w:p w14:paraId="6CF8B3A0" w14:textId="77777777" w:rsidR="00950C21" w:rsidRPr="00F22EE0" w:rsidRDefault="00950C21" w:rsidP="00950C21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>Delivering general radiology service</w:t>
      </w:r>
    </w:p>
    <w:p w14:paraId="6703EE70" w14:textId="1CDF30BB" w:rsidR="00FF2E47" w:rsidRPr="00F22EE0" w:rsidRDefault="00FF2E47" w:rsidP="00DA4EA3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>Undertaking audit and service improvement projects</w:t>
      </w:r>
    </w:p>
    <w:p w14:paraId="5A298E69" w14:textId="77777777" w:rsidR="00AB3581" w:rsidRPr="00F22EE0" w:rsidRDefault="00FF2E47" w:rsidP="00DA4EA3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>Collaborating in research</w:t>
      </w:r>
    </w:p>
    <w:p w14:paraId="18B9D7B8" w14:textId="7290E177" w:rsidR="00FF2E47" w:rsidRPr="00F22EE0" w:rsidRDefault="00AB3581" w:rsidP="00DA4EA3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>Understanding of and adherence to clinical governance</w:t>
      </w:r>
      <w:r w:rsidR="00FF2E47" w:rsidRPr="00F22EE0">
        <w:rPr>
          <w:rFonts w:asciiTheme="majorHAnsi" w:hAnsiTheme="majorHAnsi" w:cs="Arial"/>
          <w:color w:val="222222"/>
          <w:sz w:val="22"/>
          <w:lang w:val="en-GB"/>
        </w:rPr>
        <w:t xml:space="preserve"> </w:t>
      </w:r>
      <w:r w:rsidRPr="00F22EE0">
        <w:rPr>
          <w:rFonts w:asciiTheme="majorHAnsi" w:hAnsiTheme="majorHAnsi" w:cs="Arial"/>
          <w:color w:val="222222"/>
          <w:sz w:val="22"/>
          <w:lang w:val="en-GB"/>
        </w:rPr>
        <w:t>processes</w:t>
      </w:r>
    </w:p>
    <w:p w14:paraId="395D3AF1" w14:textId="404CA6FD" w:rsidR="00FF2E47" w:rsidRPr="00F22EE0" w:rsidRDefault="00DA2815" w:rsidP="00DA4EA3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>Providing</w:t>
      </w:r>
      <w:r w:rsidR="00FF2E47" w:rsidRPr="00F22EE0">
        <w:rPr>
          <w:rFonts w:asciiTheme="majorHAnsi" w:hAnsiTheme="majorHAnsi" w:cs="Arial"/>
          <w:color w:val="222222"/>
          <w:sz w:val="22"/>
          <w:lang w:val="en-GB"/>
        </w:rPr>
        <w:t xml:space="preserve"> teaching </w:t>
      </w:r>
      <w:r w:rsidRPr="00F22EE0">
        <w:rPr>
          <w:rFonts w:asciiTheme="majorHAnsi" w:hAnsiTheme="majorHAnsi" w:cs="Arial"/>
          <w:color w:val="222222"/>
          <w:sz w:val="22"/>
          <w:lang w:val="en-GB"/>
        </w:rPr>
        <w:t>and training</w:t>
      </w:r>
    </w:p>
    <w:p w14:paraId="7DEFE7C8" w14:textId="779BEFFE" w:rsidR="007258AF" w:rsidRPr="00F22EE0" w:rsidRDefault="007258AF" w:rsidP="00DA4EA3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Theme="majorHAnsi" w:hAnsiTheme="majorHAnsi" w:cs="Arial"/>
          <w:color w:val="222222"/>
          <w:sz w:val="22"/>
          <w:lang w:val="en-GB"/>
        </w:rPr>
      </w:pPr>
      <w:r w:rsidRPr="00F22EE0">
        <w:rPr>
          <w:rFonts w:asciiTheme="majorHAnsi" w:hAnsiTheme="majorHAnsi" w:cs="Arial"/>
          <w:color w:val="222222"/>
          <w:sz w:val="22"/>
          <w:lang w:val="en-GB"/>
        </w:rPr>
        <w:t>Developing teaching materials</w:t>
      </w:r>
    </w:p>
    <w:p w14:paraId="796F6203" w14:textId="1C1D9323" w:rsidR="00F22EE0" w:rsidRPr="00F22EE0" w:rsidRDefault="00F22EE0" w:rsidP="00F22EE0">
      <w:pPr>
        <w:pStyle w:val="NoSpacing"/>
        <w:rPr>
          <w:rFonts w:asciiTheme="majorHAnsi" w:hAnsiTheme="majorHAnsi"/>
          <w:b/>
          <w:sz w:val="22"/>
          <w:lang w:val="en-GB"/>
        </w:rPr>
      </w:pPr>
      <w:r w:rsidRPr="00F22EE0">
        <w:rPr>
          <w:rFonts w:asciiTheme="majorHAnsi" w:hAnsiTheme="majorHAnsi"/>
          <w:b/>
          <w:sz w:val="22"/>
          <w:lang w:val="en-GB"/>
        </w:rPr>
        <w:t>On-call</w:t>
      </w:r>
    </w:p>
    <w:p w14:paraId="410FF457" w14:textId="0D59DCD2" w:rsidR="00F22EE0" w:rsidRDefault="00F22EE0" w:rsidP="00F22EE0">
      <w:pPr>
        <w:pStyle w:val="NoSpacing"/>
        <w:rPr>
          <w:rFonts w:asciiTheme="majorHAnsi" w:hAnsiTheme="majorHAnsi"/>
          <w:sz w:val="22"/>
          <w:lang w:val="en-GB"/>
        </w:rPr>
      </w:pPr>
      <w:r>
        <w:rPr>
          <w:rFonts w:asciiTheme="majorHAnsi" w:hAnsiTheme="majorHAnsi"/>
          <w:sz w:val="22"/>
          <w:lang w:val="en-GB"/>
        </w:rPr>
        <w:t xml:space="preserve">On-call is not a requirement of this </w:t>
      </w:r>
      <w:r w:rsidR="00706B7C">
        <w:rPr>
          <w:rFonts w:asciiTheme="majorHAnsi" w:hAnsiTheme="majorHAnsi"/>
          <w:sz w:val="22"/>
          <w:lang w:val="en-GB"/>
        </w:rPr>
        <w:t xml:space="preserve">fellowship </w:t>
      </w:r>
      <w:r>
        <w:rPr>
          <w:rFonts w:asciiTheme="majorHAnsi" w:hAnsiTheme="majorHAnsi"/>
          <w:sz w:val="22"/>
          <w:lang w:val="en-GB"/>
        </w:rPr>
        <w:t xml:space="preserve">however </w:t>
      </w:r>
      <w:r w:rsidR="00706B7C">
        <w:rPr>
          <w:rFonts w:asciiTheme="majorHAnsi" w:hAnsiTheme="majorHAnsi"/>
          <w:sz w:val="22"/>
          <w:lang w:val="en-GB"/>
        </w:rPr>
        <w:t xml:space="preserve">if required, </w:t>
      </w:r>
      <w:r>
        <w:rPr>
          <w:rFonts w:asciiTheme="majorHAnsi" w:hAnsiTheme="majorHAnsi"/>
          <w:sz w:val="22"/>
          <w:lang w:val="en-GB"/>
        </w:rPr>
        <w:t xml:space="preserve">this is </w:t>
      </w:r>
      <w:r w:rsidR="00706B7C">
        <w:rPr>
          <w:rFonts w:asciiTheme="majorHAnsi" w:hAnsiTheme="majorHAnsi"/>
          <w:sz w:val="22"/>
          <w:lang w:val="en-GB"/>
        </w:rPr>
        <w:t xml:space="preserve">subject to local </w:t>
      </w:r>
      <w:r>
        <w:rPr>
          <w:rFonts w:asciiTheme="majorHAnsi" w:hAnsiTheme="majorHAnsi"/>
          <w:sz w:val="22"/>
          <w:lang w:val="en-GB"/>
        </w:rPr>
        <w:t>negoti</w:t>
      </w:r>
      <w:r w:rsidR="00706B7C">
        <w:rPr>
          <w:rFonts w:asciiTheme="majorHAnsi" w:hAnsiTheme="majorHAnsi"/>
          <w:sz w:val="22"/>
          <w:lang w:val="en-GB"/>
        </w:rPr>
        <w:t>ation</w:t>
      </w:r>
      <w:r>
        <w:rPr>
          <w:rFonts w:asciiTheme="majorHAnsi" w:hAnsiTheme="majorHAnsi"/>
          <w:sz w:val="22"/>
          <w:lang w:val="en-GB"/>
        </w:rPr>
        <w:t xml:space="preserve"> between the employing Trust and the fellow.</w:t>
      </w:r>
    </w:p>
    <w:p w14:paraId="3DB5684B" w14:textId="77777777" w:rsidR="00F22EE0" w:rsidRDefault="00F22EE0" w:rsidP="00F22EE0">
      <w:pPr>
        <w:pStyle w:val="NoSpacing"/>
        <w:rPr>
          <w:rFonts w:asciiTheme="majorHAnsi" w:hAnsiTheme="majorHAnsi"/>
          <w:sz w:val="22"/>
          <w:lang w:val="en-GB"/>
        </w:rPr>
      </w:pPr>
    </w:p>
    <w:p w14:paraId="104068E3" w14:textId="77777777" w:rsidR="004D1B46" w:rsidRDefault="004D1B46" w:rsidP="00F22EE0">
      <w:pPr>
        <w:pStyle w:val="NoSpacing"/>
        <w:rPr>
          <w:rFonts w:asciiTheme="majorHAnsi" w:hAnsiTheme="majorHAnsi"/>
          <w:b/>
          <w:sz w:val="22"/>
          <w:lang w:val="en-GB"/>
        </w:rPr>
      </w:pPr>
    </w:p>
    <w:p w14:paraId="30F99654" w14:textId="33F6D706" w:rsidR="00F22EE0" w:rsidRPr="00F22EE0" w:rsidRDefault="00F22EE0" w:rsidP="00F22EE0">
      <w:pPr>
        <w:pStyle w:val="NoSpacing"/>
        <w:rPr>
          <w:rFonts w:asciiTheme="majorHAnsi" w:hAnsiTheme="majorHAnsi"/>
          <w:b/>
          <w:sz w:val="22"/>
          <w:lang w:val="en-GB"/>
        </w:rPr>
      </w:pPr>
      <w:r w:rsidRPr="00F22EE0">
        <w:rPr>
          <w:rFonts w:asciiTheme="majorHAnsi" w:hAnsiTheme="majorHAnsi"/>
          <w:b/>
          <w:sz w:val="22"/>
          <w:lang w:val="en-GB"/>
        </w:rPr>
        <w:lastRenderedPageBreak/>
        <w:t>Experience offered</w:t>
      </w:r>
    </w:p>
    <w:p w14:paraId="1FA3DA59" w14:textId="003C8CD7" w:rsidR="00F22EE0" w:rsidRDefault="00F22EE0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  <w:r>
        <w:rPr>
          <w:rFonts w:asciiTheme="majorHAnsi" w:hAnsiTheme="majorHAnsi"/>
          <w:sz w:val="22"/>
          <w:lang w:val="en-GB"/>
        </w:rPr>
        <w:t xml:space="preserve">The fellowship will provide comprehensive specialist training in breast radiology, encompassing all aspects of symptomatic and screening breast imaging. A multidisciplinary approach will provide fundamental experience in breast pathology, cancer genetics, epidemiology, service management, quality control, audit and evaluation. </w:t>
      </w:r>
    </w:p>
    <w:p w14:paraId="578ABB34" w14:textId="77777777" w:rsidR="00F22EE0" w:rsidRDefault="00F22EE0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</w:p>
    <w:p w14:paraId="5C8D6CAB" w14:textId="55409908" w:rsidR="00DA2815" w:rsidRDefault="00DA2815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  <w:r w:rsidRPr="00F22EE0">
        <w:rPr>
          <w:rFonts w:asciiTheme="majorHAnsi" w:hAnsiTheme="majorHAnsi"/>
          <w:sz w:val="22"/>
          <w:lang w:val="en-GB"/>
        </w:rPr>
        <w:t>As a part of the fellowship two dedicated study blocks will be offered. These</w:t>
      </w:r>
      <w:r w:rsidR="00DA4EA3" w:rsidRPr="00F22EE0">
        <w:rPr>
          <w:rFonts w:asciiTheme="majorHAnsi" w:hAnsiTheme="majorHAnsi"/>
          <w:sz w:val="22"/>
          <w:lang w:val="en-GB"/>
        </w:rPr>
        <w:t xml:space="preserve"> tailor-made</w:t>
      </w:r>
      <w:r w:rsidRPr="00F22EE0">
        <w:rPr>
          <w:rFonts w:asciiTheme="majorHAnsi" w:hAnsiTheme="majorHAnsi"/>
          <w:sz w:val="22"/>
          <w:lang w:val="en-GB"/>
        </w:rPr>
        <w:t xml:space="preserve"> study blocks </w:t>
      </w:r>
      <w:r w:rsidR="00DA4EA3" w:rsidRPr="00F22EE0">
        <w:rPr>
          <w:rFonts w:asciiTheme="majorHAnsi" w:hAnsiTheme="majorHAnsi"/>
          <w:sz w:val="22"/>
          <w:lang w:val="en-GB"/>
        </w:rPr>
        <w:t>provide</w:t>
      </w:r>
      <w:r w:rsidRPr="00F22EE0">
        <w:rPr>
          <w:rFonts w:asciiTheme="majorHAnsi" w:hAnsiTheme="majorHAnsi"/>
          <w:sz w:val="22"/>
          <w:lang w:val="en-GB"/>
        </w:rPr>
        <w:t xml:space="preserve"> group training opportunities, </w:t>
      </w:r>
      <w:r w:rsidR="00DA4EA3" w:rsidRPr="00F22EE0">
        <w:rPr>
          <w:rFonts w:asciiTheme="majorHAnsi" w:hAnsiTheme="majorHAnsi"/>
          <w:sz w:val="22"/>
          <w:lang w:val="en-GB"/>
        </w:rPr>
        <w:t>delivered by</w:t>
      </w:r>
      <w:r w:rsidRPr="00F22EE0">
        <w:rPr>
          <w:rFonts w:asciiTheme="majorHAnsi" w:hAnsiTheme="majorHAnsi"/>
          <w:sz w:val="22"/>
          <w:lang w:val="en-GB"/>
        </w:rPr>
        <w:t xml:space="preserve"> experts </w:t>
      </w:r>
      <w:r w:rsidR="00DA4EA3" w:rsidRPr="00F22EE0">
        <w:rPr>
          <w:rFonts w:asciiTheme="majorHAnsi" w:hAnsiTheme="majorHAnsi"/>
          <w:sz w:val="22"/>
          <w:lang w:val="en-GB"/>
        </w:rPr>
        <w:t xml:space="preserve">in the field, </w:t>
      </w:r>
      <w:proofErr w:type="gramStart"/>
      <w:r w:rsidR="00DA4EA3" w:rsidRPr="00F22EE0">
        <w:rPr>
          <w:rFonts w:asciiTheme="majorHAnsi" w:hAnsiTheme="majorHAnsi"/>
          <w:sz w:val="22"/>
          <w:lang w:val="en-GB"/>
        </w:rPr>
        <w:t xml:space="preserve">and </w:t>
      </w:r>
      <w:r w:rsidRPr="00F22EE0">
        <w:rPr>
          <w:rFonts w:asciiTheme="majorHAnsi" w:hAnsiTheme="majorHAnsi"/>
          <w:sz w:val="22"/>
          <w:lang w:val="en-GB"/>
        </w:rPr>
        <w:t>also</w:t>
      </w:r>
      <w:proofErr w:type="gramEnd"/>
      <w:r w:rsidRPr="00F22EE0">
        <w:rPr>
          <w:rFonts w:asciiTheme="majorHAnsi" w:hAnsiTheme="majorHAnsi"/>
          <w:sz w:val="22"/>
          <w:lang w:val="en-GB"/>
        </w:rPr>
        <w:t xml:space="preserve"> </w:t>
      </w:r>
      <w:r w:rsidR="004D1B46">
        <w:rPr>
          <w:rFonts w:asciiTheme="majorHAnsi" w:hAnsiTheme="majorHAnsi"/>
          <w:sz w:val="22"/>
          <w:lang w:val="en-GB"/>
        </w:rPr>
        <w:t>act as</w:t>
      </w:r>
      <w:r w:rsidRPr="00F22EE0">
        <w:rPr>
          <w:rFonts w:asciiTheme="majorHAnsi" w:hAnsiTheme="majorHAnsi"/>
          <w:sz w:val="22"/>
          <w:lang w:val="en-GB"/>
        </w:rPr>
        <w:t xml:space="preserve"> an excellent networking platform. </w:t>
      </w:r>
    </w:p>
    <w:p w14:paraId="2DF3CA81" w14:textId="77777777" w:rsidR="00F22EE0" w:rsidRPr="00F22EE0" w:rsidRDefault="00F22EE0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</w:p>
    <w:p w14:paraId="6BB3953B" w14:textId="1ECB8E71" w:rsidR="00F22EE0" w:rsidRDefault="00DA2815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  <w:r w:rsidRPr="00F22EE0">
        <w:rPr>
          <w:rFonts w:asciiTheme="majorHAnsi" w:hAnsiTheme="majorHAnsi"/>
          <w:sz w:val="22"/>
          <w:lang w:val="en-GB"/>
        </w:rPr>
        <w:t>In addition</w:t>
      </w:r>
      <w:r w:rsidR="00CB0A5A">
        <w:rPr>
          <w:rFonts w:asciiTheme="majorHAnsi" w:hAnsiTheme="majorHAnsi"/>
          <w:sz w:val="22"/>
          <w:lang w:val="en-GB"/>
        </w:rPr>
        <w:t>,</w:t>
      </w:r>
      <w:r w:rsidRPr="00F22EE0">
        <w:rPr>
          <w:rFonts w:asciiTheme="majorHAnsi" w:hAnsiTheme="majorHAnsi"/>
          <w:sz w:val="22"/>
          <w:lang w:val="en-GB"/>
        </w:rPr>
        <w:t xml:space="preserve"> fellows will </w:t>
      </w:r>
      <w:r w:rsidR="004D1B46">
        <w:rPr>
          <w:rFonts w:asciiTheme="majorHAnsi" w:hAnsiTheme="majorHAnsi"/>
          <w:sz w:val="22"/>
          <w:lang w:val="en-GB"/>
        </w:rPr>
        <w:t>be allocated</w:t>
      </w:r>
      <w:r w:rsidRPr="00F22EE0">
        <w:rPr>
          <w:rFonts w:asciiTheme="majorHAnsi" w:hAnsiTheme="majorHAnsi"/>
          <w:sz w:val="22"/>
          <w:lang w:val="en-GB"/>
        </w:rPr>
        <w:t xml:space="preserve"> an individual study leave budget</w:t>
      </w:r>
      <w:r w:rsidR="00F22EE0">
        <w:rPr>
          <w:rFonts w:asciiTheme="majorHAnsi" w:hAnsiTheme="majorHAnsi"/>
          <w:sz w:val="22"/>
          <w:lang w:val="en-GB"/>
        </w:rPr>
        <w:t xml:space="preserve"> to attend other relevant breast courses and conferences</w:t>
      </w:r>
      <w:r w:rsidR="004D1B46">
        <w:rPr>
          <w:rFonts w:asciiTheme="majorHAnsi" w:hAnsiTheme="majorHAnsi"/>
          <w:sz w:val="22"/>
          <w:lang w:val="en-GB"/>
        </w:rPr>
        <w:t xml:space="preserve"> if they wish to do so</w:t>
      </w:r>
      <w:r w:rsidRPr="00F22EE0">
        <w:rPr>
          <w:rFonts w:asciiTheme="majorHAnsi" w:hAnsiTheme="majorHAnsi"/>
          <w:sz w:val="22"/>
          <w:lang w:val="en-GB"/>
        </w:rPr>
        <w:t>.</w:t>
      </w:r>
    </w:p>
    <w:p w14:paraId="28B9B084" w14:textId="6370DAF6" w:rsidR="00DA2815" w:rsidRPr="00F22EE0" w:rsidRDefault="00DA2815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  <w:r w:rsidRPr="00F22EE0">
        <w:rPr>
          <w:rFonts w:asciiTheme="majorHAnsi" w:hAnsiTheme="majorHAnsi"/>
          <w:sz w:val="22"/>
          <w:lang w:val="en-GB"/>
        </w:rPr>
        <w:t xml:space="preserve"> </w:t>
      </w:r>
    </w:p>
    <w:p w14:paraId="713D305B" w14:textId="02245441" w:rsidR="00B958B7" w:rsidRDefault="004D1B46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  <w:r>
        <w:rPr>
          <w:rFonts w:asciiTheme="majorHAnsi" w:hAnsiTheme="majorHAnsi"/>
          <w:sz w:val="22"/>
          <w:lang w:val="en-GB"/>
        </w:rPr>
        <w:t>Furthermore</w:t>
      </w:r>
      <w:r w:rsidR="00CB0A5A">
        <w:rPr>
          <w:rFonts w:asciiTheme="majorHAnsi" w:hAnsiTheme="majorHAnsi"/>
          <w:sz w:val="22"/>
          <w:lang w:val="en-GB"/>
        </w:rPr>
        <w:t>,</w:t>
      </w:r>
      <w:r>
        <w:rPr>
          <w:rFonts w:asciiTheme="majorHAnsi" w:hAnsiTheme="majorHAnsi"/>
          <w:sz w:val="22"/>
          <w:lang w:val="en-GB"/>
        </w:rPr>
        <w:t xml:space="preserve"> fellows wishing to enhance their skill set in areas such as </w:t>
      </w:r>
      <w:r w:rsidR="00B958B7" w:rsidRPr="00F22EE0">
        <w:rPr>
          <w:rFonts w:asciiTheme="majorHAnsi" w:hAnsiTheme="majorHAnsi"/>
          <w:sz w:val="22"/>
          <w:lang w:val="en-GB"/>
        </w:rPr>
        <w:t xml:space="preserve">leadership, teaching or research will be encouraged and supported through the NBIA network. </w:t>
      </w:r>
    </w:p>
    <w:p w14:paraId="61CC79A4" w14:textId="77777777" w:rsidR="00F22EE0" w:rsidRPr="00F22EE0" w:rsidRDefault="00F22EE0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</w:p>
    <w:p w14:paraId="6A01F766" w14:textId="77777777" w:rsidR="00B8583F" w:rsidRDefault="00B8583F" w:rsidP="00B8583F">
      <w:pPr>
        <w:pStyle w:val="NoSpacing"/>
        <w:jc w:val="both"/>
        <w:rPr>
          <w:rFonts w:asciiTheme="majorHAnsi" w:hAnsiTheme="majorHAnsi"/>
          <w:sz w:val="22"/>
          <w:lang w:val="en-GB"/>
        </w:rPr>
      </w:pPr>
      <w:r>
        <w:rPr>
          <w:rFonts w:asciiTheme="majorHAnsi" w:hAnsiTheme="majorHAnsi"/>
          <w:sz w:val="22"/>
          <w:lang w:val="en-GB"/>
        </w:rPr>
        <w:t xml:space="preserve">Fellows will have </w:t>
      </w:r>
      <w:r w:rsidR="00B45910" w:rsidRPr="00F22EE0">
        <w:rPr>
          <w:rFonts w:asciiTheme="majorHAnsi" w:hAnsiTheme="majorHAnsi"/>
          <w:sz w:val="22"/>
          <w:lang w:val="en-GB"/>
        </w:rPr>
        <w:t>acce</w:t>
      </w:r>
      <w:r w:rsidR="00AB3581" w:rsidRPr="00F22EE0">
        <w:rPr>
          <w:rFonts w:asciiTheme="majorHAnsi" w:hAnsiTheme="majorHAnsi"/>
          <w:sz w:val="22"/>
          <w:lang w:val="en-GB"/>
        </w:rPr>
        <w:t>ss to online training materials and</w:t>
      </w:r>
      <w:r w:rsidR="00B45910" w:rsidRPr="00F22EE0">
        <w:rPr>
          <w:rFonts w:asciiTheme="majorHAnsi" w:hAnsiTheme="majorHAnsi"/>
          <w:sz w:val="22"/>
          <w:lang w:val="en-GB"/>
        </w:rPr>
        <w:t xml:space="preserve"> </w:t>
      </w:r>
      <w:r w:rsidR="00AB3581" w:rsidRPr="00F22EE0">
        <w:rPr>
          <w:rFonts w:asciiTheme="majorHAnsi" w:hAnsiTheme="majorHAnsi"/>
          <w:sz w:val="22"/>
          <w:lang w:val="en-GB"/>
        </w:rPr>
        <w:t>local library facilities. Employing Trusts will provide educational supervision</w:t>
      </w:r>
      <w:r w:rsidR="007258AF" w:rsidRPr="00F22EE0">
        <w:rPr>
          <w:rFonts w:asciiTheme="majorHAnsi" w:hAnsiTheme="majorHAnsi"/>
          <w:sz w:val="22"/>
          <w:lang w:val="en-GB"/>
        </w:rPr>
        <w:t>,</w:t>
      </w:r>
      <w:r w:rsidR="00AB3581" w:rsidRPr="00F22EE0">
        <w:rPr>
          <w:rFonts w:asciiTheme="majorHAnsi" w:hAnsiTheme="majorHAnsi"/>
          <w:sz w:val="22"/>
          <w:lang w:val="en-GB"/>
        </w:rPr>
        <w:t xml:space="preserve"> and formal assessments will be carried out </w:t>
      </w:r>
      <w:r>
        <w:rPr>
          <w:rFonts w:asciiTheme="majorHAnsi" w:hAnsiTheme="majorHAnsi"/>
          <w:sz w:val="22"/>
          <w:lang w:val="en-GB"/>
        </w:rPr>
        <w:t>using the RCR</w:t>
      </w:r>
      <w:r w:rsidR="00AB3581" w:rsidRPr="00F22EE0">
        <w:rPr>
          <w:rFonts w:asciiTheme="majorHAnsi" w:hAnsiTheme="majorHAnsi"/>
          <w:sz w:val="22"/>
          <w:lang w:val="en-GB"/>
        </w:rPr>
        <w:t xml:space="preserve"> e-portfolio. </w:t>
      </w:r>
      <w:r w:rsidRPr="00F22EE0">
        <w:rPr>
          <w:rFonts w:asciiTheme="majorHAnsi" w:hAnsiTheme="majorHAnsi"/>
          <w:sz w:val="22"/>
          <w:lang w:val="en-GB"/>
        </w:rPr>
        <w:t xml:space="preserve">A mentor from the National Breast Imaging Academy will also be available to offer further support to fellows as required. </w:t>
      </w:r>
    </w:p>
    <w:p w14:paraId="687D03A8" w14:textId="77777777" w:rsidR="00B8583F" w:rsidRPr="00F22EE0" w:rsidRDefault="00B8583F" w:rsidP="00B8583F">
      <w:pPr>
        <w:pStyle w:val="NoSpacing"/>
        <w:jc w:val="both"/>
        <w:rPr>
          <w:rFonts w:asciiTheme="majorHAnsi" w:hAnsiTheme="majorHAnsi"/>
          <w:sz w:val="22"/>
        </w:rPr>
      </w:pPr>
    </w:p>
    <w:p w14:paraId="6A48DBE0" w14:textId="564CF38C" w:rsidR="003525CF" w:rsidRPr="00F22EE0" w:rsidRDefault="1D984B32" w:rsidP="00F22EE0">
      <w:pPr>
        <w:pStyle w:val="NoSpacing"/>
        <w:jc w:val="both"/>
        <w:rPr>
          <w:rFonts w:asciiTheme="majorHAnsi" w:hAnsiTheme="majorHAnsi"/>
          <w:sz w:val="22"/>
          <w:lang w:val="en-GB"/>
        </w:rPr>
      </w:pPr>
      <w:r w:rsidRPr="1D984B32">
        <w:rPr>
          <w:rFonts w:asciiTheme="majorHAnsi" w:hAnsiTheme="majorHAnsi"/>
          <w:sz w:val="22"/>
          <w:szCs w:val="22"/>
          <w:lang w:val="en-GB"/>
        </w:rPr>
        <w:t xml:space="preserve">Fellows will be subject to both the local hospital appraisal process and an end of fellowship review. Following successful completion, fellows will receive a certificate of completion of fellowship. </w:t>
      </w:r>
    </w:p>
    <w:p w14:paraId="7F6CD770" w14:textId="4FC23B01" w:rsidR="1D984B32" w:rsidRDefault="1D984B32" w:rsidP="1D984B32">
      <w:pPr>
        <w:pStyle w:val="NoSpacing"/>
        <w:jc w:val="both"/>
        <w:rPr>
          <w:rFonts w:asciiTheme="majorHAnsi" w:hAnsiTheme="majorHAnsi"/>
          <w:sz w:val="22"/>
          <w:szCs w:val="22"/>
          <w:lang w:val="en-GB"/>
        </w:rPr>
      </w:pPr>
    </w:p>
    <w:p w14:paraId="7532B541" w14:textId="2813E37C" w:rsidR="1D984B32" w:rsidRDefault="1D984B32" w:rsidP="1D984B32">
      <w:pPr>
        <w:pStyle w:val="NoSpacing"/>
        <w:jc w:val="both"/>
        <w:rPr>
          <w:rFonts w:asciiTheme="majorHAnsi" w:eastAsiaTheme="majorEastAsia" w:hAnsiTheme="majorHAnsi" w:cstheme="majorBidi"/>
          <w:sz w:val="22"/>
          <w:szCs w:val="22"/>
          <w:lang w:val="en-GB"/>
        </w:rPr>
      </w:pPr>
    </w:p>
    <w:p w14:paraId="3DB5F836" w14:textId="0968DCB6" w:rsidR="1D984B32" w:rsidRDefault="2612EB6E" w:rsidP="003D35E8">
      <w:pPr>
        <w:rPr>
          <w:rFonts w:ascii="Calibri" w:eastAsia="Calibri" w:hAnsi="Calibri" w:cs="Calibri"/>
          <w:color w:val="1F487C"/>
          <w:sz w:val="22"/>
          <w:szCs w:val="22"/>
          <w:lang w:val="en-GB"/>
        </w:rPr>
      </w:pPr>
      <w:r w:rsidRPr="2612EB6E">
        <w:rPr>
          <w:rFonts w:asciiTheme="majorHAnsi" w:eastAsiaTheme="majorEastAsia" w:hAnsiTheme="majorHAnsi" w:cstheme="majorBidi"/>
          <w:color w:val="333333"/>
          <w:sz w:val="22"/>
          <w:szCs w:val="22"/>
          <w:lang w:val="en-GB"/>
        </w:rPr>
        <w:t>For further information regarding the posts or training, please</w:t>
      </w:r>
      <w:r w:rsidR="003D35E8">
        <w:rPr>
          <w:rFonts w:asciiTheme="majorHAnsi" w:eastAsiaTheme="majorEastAsia" w:hAnsiTheme="majorHAnsi" w:cstheme="majorBidi"/>
          <w:color w:val="333333"/>
          <w:sz w:val="22"/>
          <w:szCs w:val="22"/>
          <w:lang w:val="en-GB"/>
        </w:rPr>
        <w:t xml:space="preserve"> visit the </w:t>
      </w:r>
      <w:r w:rsidR="003D35E8" w:rsidRPr="003D35E8">
        <w:rPr>
          <w:rFonts w:ascii="Calibri" w:eastAsia="Calibri" w:hAnsi="Calibri" w:cs="Calibri"/>
          <w:sz w:val="22"/>
          <w:szCs w:val="22"/>
          <w:lang w:val="en-GB"/>
        </w:rPr>
        <w:t xml:space="preserve">National Breast Imaging Academy website: </w:t>
      </w:r>
      <w:hyperlink r:id="rId8">
        <w:r w:rsidR="003D35E8" w:rsidRPr="2612EB6E">
          <w:rPr>
            <w:rStyle w:val="Hyperlink"/>
            <w:rFonts w:ascii="Calibri" w:eastAsia="Calibri" w:hAnsi="Calibri" w:cs="Calibri"/>
            <w:color w:val="0563C1"/>
            <w:sz w:val="22"/>
            <w:szCs w:val="22"/>
            <w:lang w:val="en-GB"/>
          </w:rPr>
          <w:t>https://nationalbreastimagingacademy.org/</w:t>
        </w:r>
      </w:hyperlink>
      <w:r w:rsidR="003D35E8">
        <w:rPr>
          <w:rFonts w:ascii="Calibri" w:eastAsia="Calibri" w:hAnsi="Calibri" w:cs="Calibri"/>
          <w:color w:val="1F487C"/>
          <w:sz w:val="22"/>
          <w:szCs w:val="22"/>
          <w:lang w:val="en-GB"/>
        </w:rPr>
        <w:t xml:space="preserve"> </w:t>
      </w:r>
      <w:r w:rsidR="003D35E8">
        <w:rPr>
          <w:rFonts w:asciiTheme="majorHAnsi" w:eastAsiaTheme="majorEastAsia" w:hAnsiTheme="majorHAnsi" w:cstheme="majorBidi"/>
          <w:color w:val="333333"/>
          <w:sz w:val="22"/>
          <w:szCs w:val="22"/>
          <w:lang w:val="en-GB"/>
        </w:rPr>
        <w:t>or</w:t>
      </w:r>
      <w:r w:rsidRPr="2612EB6E">
        <w:rPr>
          <w:rFonts w:asciiTheme="majorHAnsi" w:eastAsiaTheme="majorEastAsia" w:hAnsiTheme="majorHAnsi" w:cstheme="majorBidi"/>
          <w:color w:val="333333"/>
          <w:sz w:val="22"/>
          <w:szCs w:val="22"/>
          <w:lang w:val="en-GB"/>
        </w:rPr>
        <w:t xml:space="preserve"> contact: </w:t>
      </w:r>
      <w:r w:rsidRPr="2612EB6E">
        <w:rPr>
          <w:rFonts w:asciiTheme="majorHAnsi" w:eastAsiaTheme="majorEastAsia" w:hAnsiTheme="majorHAnsi" w:cstheme="majorBidi"/>
          <w:sz w:val="22"/>
          <w:szCs w:val="22"/>
          <w:lang w:val="en-GB"/>
        </w:rPr>
        <w:t xml:space="preserve"> </w:t>
      </w:r>
      <w:hyperlink r:id="rId9">
        <w:r w:rsidRPr="2612EB6E">
          <w:rPr>
            <w:rStyle w:val="Hyperlink"/>
            <w:rFonts w:asciiTheme="majorHAnsi" w:eastAsiaTheme="majorEastAsia" w:hAnsiTheme="majorHAnsi" w:cstheme="majorBidi"/>
            <w:color w:val="0563C1"/>
            <w:sz w:val="22"/>
            <w:szCs w:val="22"/>
            <w:lang w:val="en-GB"/>
          </w:rPr>
          <w:t>breastacademy@mft.nhs.uk</w:t>
        </w:r>
      </w:hyperlink>
      <w:r w:rsidRPr="2612EB6E">
        <w:rPr>
          <w:rFonts w:asciiTheme="majorHAnsi" w:eastAsiaTheme="majorEastAsia" w:hAnsiTheme="majorHAnsi" w:cstheme="majorBidi"/>
          <w:color w:val="0563C1"/>
          <w:sz w:val="22"/>
          <w:szCs w:val="22"/>
          <w:u w:val="single"/>
          <w:lang w:val="en-GB"/>
        </w:rPr>
        <w:t xml:space="preserve">  </w:t>
      </w:r>
      <w:r w:rsidRPr="2612EB6E">
        <w:rPr>
          <w:rFonts w:asciiTheme="majorHAnsi" w:eastAsiaTheme="majorEastAsia" w:hAnsiTheme="majorHAnsi" w:cstheme="majorBidi"/>
          <w:sz w:val="22"/>
          <w:szCs w:val="22"/>
          <w:lang w:val="en-GB"/>
        </w:rPr>
        <w:t>o</w:t>
      </w:r>
      <w:r w:rsidRPr="003D35E8">
        <w:rPr>
          <w:rFonts w:asciiTheme="majorHAnsi" w:eastAsiaTheme="majorEastAsia" w:hAnsiTheme="majorHAnsi" w:cstheme="majorBidi"/>
          <w:sz w:val="22"/>
          <w:szCs w:val="22"/>
          <w:lang w:val="en-GB"/>
        </w:rPr>
        <w:t xml:space="preserve">r </w:t>
      </w:r>
      <w:r w:rsidRPr="003D35E8">
        <w:rPr>
          <w:rFonts w:ascii="Calibri" w:eastAsia="Calibri" w:hAnsi="Calibri" w:cs="Calibri"/>
          <w:sz w:val="22"/>
          <w:szCs w:val="22"/>
          <w:lang w:val="en-GB"/>
        </w:rPr>
        <w:t xml:space="preserve">0161 291 4469. </w:t>
      </w:r>
    </w:p>
    <w:p w14:paraId="62F95E6A" w14:textId="45A249BB" w:rsidR="1D984B32" w:rsidRDefault="1D984B32" w:rsidP="1D984B32">
      <w:pPr>
        <w:jc w:val="both"/>
        <w:rPr>
          <w:rFonts w:asciiTheme="majorHAnsi" w:eastAsiaTheme="majorEastAsia" w:hAnsiTheme="majorHAnsi" w:cstheme="majorBidi"/>
          <w:sz w:val="22"/>
          <w:szCs w:val="22"/>
          <w:lang w:val="en-GB"/>
        </w:rPr>
      </w:pPr>
    </w:p>
    <w:p w14:paraId="65B51149" w14:textId="5FDA9C30" w:rsidR="1D984B32" w:rsidRDefault="1D984B32" w:rsidP="1D984B32">
      <w:pPr>
        <w:jc w:val="both"/>
        <w:rPr>
          <w:rFonts w:ascii="Calibri" w:eastAsia="Calibri" w:hAnsi="Calibri" w:cs="Calibri"/>
          <w:color w:val="0563C1"/>
          <w:sz w:val="22"/>
          <w:szCs w:val="22"/>
          <w:u w:val="single"/>
          <w:lang w:val="en-GB"/>
        </w:rPr>
      </w:pPr>
    </w:p>
    <w:p w14:paraId="5BFA1F32" w14:textId="623A05F2" w:rsidR="1D984B32" w:rsidRDefault="1D984B32" w:rsidP="1D984B32">
      <w:pPr>
        <w:pStyle w:val="NoSpacing"/>
        <w:jc w:val="both"/>
        <w:rPr>
          <w:rFonts w:asciiTheme="majorHAnsi" w:hAnsiTheme="majorHAnsi"/>
          <w:sz w:val="22"/>
          <w:szCs w:val="22"/>
          <w:lang w:val="en-GB"/>
        </w:rPr>
      </w:pPr>
    </w:p>
    <w:sectPr w:rsidR="1D984B32" w:rsidSect="003C30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6B79"/>
    <w:multiLevelType w:val="hybridMultilevel"/>
    <w:tmpl w:val="19785F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93221"/>
    <w:multiLevelType w:val="hybridMultilevel"/>
    <w:tmpl w:val="A9B632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C4646"/>
    <w:multiLevelType w:val="hybridMultilevel"/>
    <w:tmpl w:val="6E226C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F0D83"/>
    <w:multiLevelType w:val="hybridMultilevel"/>
    <w:tmpl w:val="F99455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0487B"/>
    <w:multiLevelType w:val="hybridMultilevel"/>
    <w:tmpl w:val="450C2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52004"/>
    <w:multiLevelType w:val="hybridMultilevel"/>
    <w:tmpl w:val="892CE832"/>
    <w:lvl w:ilvl="0" w:tplc="80E0A8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048CF"/>
    <w:multiLevelType w:val="hybridMultilevel"/>
    <w:tmpl w:val="F5F8D6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32349"/>
    <w:multiLevelType w:val="hybridMultilevel"/>
    <w:tmpl w:val="927E5B7A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472099C"/>
    <w:multiLevelType w:val="hybridMultilevel"/>
    <w:tmpl w:val="CF6CF4F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FD662D"/>
    <w:multiLevelType w:val="hybridMultilevel"/>
    <w:tmpl w:val="2C10D9FC"/>
    <w:lvl w:ilvl="0" w:tplc="04090001">
      <w:start w:val="1"/>
      <w:numFmt w:val="bullet"/>
      <w:lvlText w:val=""/>
      <w:lvlJc w:val="left"/>
      <w:pPr>
        <w:tabs>
          <w:tab w:val="num" w:pos="655"/>
        </w:tabs>
        <w:ind w:left="6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75"/>
        </w:tabs>
        <w:ind w:left="1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95"/>
        </w:tabs>
        <w:ind w:left="2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10" w15:restartNumberingAfterBreak="0">
    <w:nsid w:val="597364C1"/>
    <w:multiLevelType w:val="hybridMultilevel"/>
    <w:tmpl w:val="F7AE6E8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6D593AE5"/>
    <w:multiLevelType w:val="hybridMultilevel"/>
    <w:tmpl w:val="55FE5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360A4"/>
    <w:multiLevelType w:val="hybridMultilevel"/>
    <w:tmpl w:val="05DC0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B2B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6007465">
    <w:abstractNumId w:val="10"/>
  </w:num>
  <w:num w:numId="2" w16cid:durableId="404884797">
    <w:abstractNumId w:val="8"/>
  </w:num>
  <w:num w:numId="3" w16cid:durableId="93289315">
    <w:abstractNumId w:val="0"/>
  </w:num>
  <w:num w:numId="4" w16cid:durableId="1453285027">
    <w:abstractNumId w:val="13"/>
  </w:num>
  <w:num w:numId="5" w16cid:durableId="1997799442">
    <w:abstractNumId w:val="7"/>
  </w:num>
  <w:num w:numId="6" w16cid:durableId="814493467">
    <w:abstractNumId w:val="6"/>
  </w:num>
  <w:num w:numId="7" w16cid:durableId="130681804">
    <w:abstractNumId w:val="2"/>
  </w:num>
  <w:num w:numId="8" w16cid:durableId="247277523">
    <w:abstractNumId w:val="5"/>
  </w:num>
  <w:num w:numId="9" w16cid:durableId="1543401284">
    <w:abstractNumId w:val="12"/>
  </w:num>
  <w:num w:numId="10" w16cid:durableId="466240787">
    <w:abstractNumId w:val="9"/>
  </w:num>
  <w:num w:numId="11" w16cid:durableId="695741699">
    <w:abstractNumId w:val="3"/>
  </w:num>
  <w:num w:numId="12" w16cid:durableId="299580881">
    <w:abstractNumId w:val="1"/>
  </w:num>
  <w:num w:numId="13" w16cid:durableId="1071853948">
    <w:abstractNumId w:val="11"/>
  </w:num>
  <w:num w:numId="14" w16cid:durableId="1989237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71"/>
    <w:rsid w:val="000156FF"/>
    <w:rsid w:val="000974F2"/>
    <w:rsid w:val="000D19B6"/>
    <w:rsid w:val="00125B5B"/>
    <w:rsid w:val="00303EE0"/>
    <w:rsid w:val="00312BBC"/>
    <w:rsid w:val="003221AC"/>
    <w:rsid w:val="003525CF"/>
    <w:rsid w:val="003A570A"/>
    <w:rsid w:val="003C305E"/>
    <w:rsid w:val="003D35E8"/>
    <w:rsid w:val="003E5443"/>
    <w:rsid w:val="00477471"/>
    <w:rsid w:val="004D1B46"/>
    <w:rsid w:val="00525253"/>
    <w:rsid w:val="005904FC"/>
    <w:rsid w:val="00680DC6"/>
    <w:rsid w:val="00706B7C"/>
    <w:rsid w:val="007258AF"/>
    <w:rsid w:val="00842D1B"/>
    <w:rsid w:val="00950C21"/>
    <w:rsid w:val="0096546F"/>
    <w:rsid w:val="009D7409"/>
    <w:rsid w:val="00A603B1"/>
    <w:rsid w:val="00A65F19"/>
    <w:rsid w:val="00AB3581"/>
    <w:rsid w:val="00AB43CE"/>
    <w:rsid w:val="00AE0D0C"/>
    <w:rsid w:val="00B1448E"/>
    <w:rsid w:val="00B4568F"/>
    <w:rsid w:val="00B45910"/>
    <w:rsid w:val="00B8115B"/>
    <w:rsid w:val="00B84C87"/>
    <w:rsid w:val="00B8583F"/>
    <w:rsid w:val="00B958B7"/>
    <w:rsid w:val="00BD1396"/>
    <w:rsid w:val="00BF24E9"/>
    <w:rsid w:val="00C15350"/>
    <w:rsid w:val="00C83803"/>
    <w:rsid w:val="00C85DFB"/>
    <w:rsid w:val="00CB0A5A"/>
    <w:rsid w:val="00CB49A7"/>
    <w:rsid w:val="00CD4346"/>
    <w:rsid w:val="00DA2815"/>
    <w:rsid w:val="00DA4EA3"/>
    <w:rsid w:val="00DB45C7"/>
    <w:rsid w:val="00F22EE0"/>
    <w:rsid w:val="00F90B33"/>
    <w:rsid w:val="00F94F26"/>
    <w:rsid w:val="00FF2E47"/>
    <w:rsid w:val="1CA96883"/>
    <w:rsid w:val="1D984B32"/>
    <w:rsid w:val="2612E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5F80D6"/>
  <w14:defaultImageDpi w14:val="300"/>
  <w15:docId w15:val="{6BDA350F-FE30-4408-81D9-0C4A2DEB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B49A7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GB"/>
    </w:rPr>
  </w:style>
  <w:style w:type="paragraph" w:styleId="Heading3">
    <w:name w:val="heading 3"/>
    <w:basedOn w:val="Normal"/>
    <w:link w:val="Heading3Char"/>
    <w:uiPriority w:val="9"/>
    <w:qFormat/>
    <w:rsid w:val="00CB49A7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1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4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7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B49A7"/>
    <w:rPr>
      <w:rFonts w:ascii="Times New Roman" w:hAnsi="Times New Roman" w:cs="Times New Roman"/>
      <w:b/>
      <w:bCs/>
      <w:sz w:val="36"/>
      <w:szCs w:val="3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B49A7"/>
    <w:rPr>
      <w:rFonts w:ascii="Times New Roman" w:hAnsi="Times New Roman" w:cs="Times New Roman"/>
      <w:b/>
      <w:bCs/>
      <w:sz w:val="27"/>
      <w:szCs w:val="27"/>
      <w:lang w:val="en-GB"/>
    </w:rPr>
  </w:style>
  <w:style w:type="paragraph" w:styleId="NormalWeb">
    <w:name w:val="Normal (Web)"/>
    <w:basedOn w:val="Normal"/>
    <w:uiPriority w:val="99"/>
    <w:semiHidden/>
    <w:unhideWhenUsed/>
    <w:rsid w:val="00CB49A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1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Subtitle">
    <w:name w:val="Subtitle"/>
    <w:basedOn w:val="Normal"/>
    <w:link w:val="SubtitleChar"/>
    <w:qFormat/>
    <w:rsid w:val="00B8115B"/>
    <w:pPr>
      <w:jc w:val="center"/>
    </w:pPr>
    <w:rPr>
      <w:rFonts w:ascii="Arial" w:eastAsia="Times New Roman" w:hAnsi="Arial" w:cs="Arial"/>
      <w:b/>
      <w:bCs/>
      <w:lang w:val="en-GB"/>
    </w:rPr>
  </w:style>
  <w:style w:type="character" w:customStyle="1" w:styleId="SubtitleChar">
    <w:name w:val="Subtitle Char"/>
    <w:basedOn w:val="DefaultParagraphFont"/>
    <w:link w:val="Subtitle"/>
    <w:rsid w:val="00B8115B"/>
    <w:rPr>
      <w:rFonts w:ascii="Arial" w:eastAsia="Times New Roman" w:hAnsi="Arial" w:cs="Arial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FF2E47"/>
    <w:pPr>
      <w:ind w:left="720"/>
      <w:contextualSpacing/>
    </w:pPr>
  </w:style>
  <w:style w:type="paragraph" w:styleId="NoSpacing">
    <w:name w:val="No Spacing"/>
    <w:uiPriority w:val="1"/>
    <w:qFormat/>
    <w:rsid w:val="00DB45C7"/>
  </w:style>
  <w:style w:type="character" w:styleId="CommentReference">
    <w:name w:val="annotation reference"/>
    <w:basedOn w:val="DefaultParagraphFont"/>
    <w:uiPriority w:val="99"/>
    <w:semiHidden/>
    <w:unhideWhenUsed/>
    <w:rsid w:val="00F22E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E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E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E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EE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5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FFFFFF"/>
                <w:bottom w:val="single" w:sz="6" w:space="0" w:color="FFFFFF"/>
                <w:right w:val="single" w:sz="6" w:space="12" w:color="FFFFFF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-eu.mimecast.com/s/fm98C1GP1ip59OQHLjqC9?domain=nationalbreastimagingacademy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reastacademy@mf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FD16C44C54C46BD453F04CCDB8691" ma:contentTypeVersion="11" ma:contentTypeDescription="Create a new document." ma:contentTypeScope="" ma:versionID="f0e6e420a1fdd3b66331aa93f94a458f">
  <xsd:schema xmlns:xsd="http://www.w3.org/2001/XMLSchema" xmlns:xs="http://www.w3.org/2001/XMLSchema" xmlns:p="http://schemas.microsoft.com/office/2006/metadata/properties" xmlns:ns2="b06e2bda-f9d7-4e10-bb62-95887be27762" xmlns:ns3="5f76a03e-dfa0-456f-ba13-006f45b9e7a4" targetNamespace="http://schemas.microsoft.com/office/2006/metadata/properties" ma:root="true" ma:fieldsID="9ae4104dd142af0e464e1805a2aa1333" ns2:_="" ns3:_="">
    <xsd:import namespace="b06e2bda-f9d7-4e10-bb62-95887be27762"/>
    <xsd:import namespace="5f76a03e-dfa0-456f-ba13-006f45b9e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e2bda-f9d7-4e10-bb62-95887be27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6a03e-dfa0-456f-ba13-006f45b9e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6CD58-D540-46FC-878F-73FB8E7A2C5A}">
  <ds:schemaRefs>
    <ds:schemaRef ds:uri="http://purl.org/dc/elements/1.1/"/>
    <ds:schemaRef ds:uri="http://schemas.microsoft.com/office/2006/metadata/properties"/>
    <ds:schemaRef ds:uri="5f76a03e-dfa0-456f-ba13-006f45b9e7a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06e2bda-f9d7-4e10-bb62-95887be2776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6C0426-EF56-4A52-AF98-74972727DB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E89ED-6946-4553-AAF7-29DCD22A9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e2bda-f9d7-4e10-bb62-95887be27762"/>
    <ds:schemaRef ds:uri="5f76a03e-dfa0-456f-ba13-006f45b9e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3377</Characters>
  <Application>Microsoft Office Word</Application>
  <DocSecurity>0</DocSecurity>
  <Lines>79</Lines>
  <Paragraphs>33</Paragraphs>
  <ScaleCrop>false</ScaleCrop>
  <Company>NHS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Wilkinson</dc:creator>
  <cp:lastModifiedBy>Snape Jayne (R0A) Manchester University NHS FT</cp:lastModifiedBy>
  <cp:revision>2</cp:revision>
  <dcterms:created xsi:type="dcterms:W3CDTF">2026-04-22T10:49:00Z</dcterms:created>
  <dcterms:modified xsi:type="dcterms:W3CDTF">2026-04-22T10:49:00Z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0x010100374FD16C44C54C46BD453F04CCDB8691</vt:lpwstr>
  </property>
</Properties>
</file>